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4C" w:rsidRDefault="0017064C" w:rsidP="001E19B3">
      <w:pPr>
        <w:jc w:val="center"/>
        <w:rPr>
          <w:rFonts w:ascii="黑体" w:eastAsia="黑体" w:hint="eastAsia"/>
          <w:sz w:val="36"/>
          <w:szCs w:val="36"/>
        </w:rPr>
      </w:pPr>
      <w:r w:rsidRPr="001E19B3">
        <w:rPr>
          <w:rFonts w:ascii="黑体" w:eastAsia="黑体" w:hint="eastAsia"/>
          <w:sz w:val="36"/>
          <w:szCs w:val="36"/>
        </w:rPr>
        <w:t>无专利代理资质机构名单（第一批）</w:t>
      </w:r>
    </w:p>
    <w:p w:rsidR="0017064C" w:rsidRPr="001E19B3" w:rsidRDefault="0017064C" w:rsidP="001E19B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A005E">
        <w:rPr>
          <w:rFonts w:ascii="仿宋_GB2312" w:eastAsia="仿宋_GB2312" w:hint="eastAsia"/>
          <w:sz w:val="32"/>
          <w:szCs w:val="32"/>
        </w:rPr>
        <w:t>截止到</w:t>
      </w:r>
      <w:smartTag w:uri="urn:schemas-microsoft-com:office:smarttags" w:element="chsdate">
        <w:smartTagPr>
          <w:attr w:name="Year" w:val="2016"/>
          <w:attr w:name="Month" w:val="8"/>
          <w:attr w:name="Day" w:val="12"/>
          <w:attr w:name="IsLunarDate" w:val="False"/>
          <w:attr w:name="IsROCDate" w:val="False"/>
        </w:smartTagPr>
        <w:r w:rsidRPr="001A005E">
          <w:rPr>
            <w:rFonts w:ascii="仿宋_GB2312" w:eastAsia="仿宋_GB2312" w:hint="eastAsia"/>
            <w:sz w:val="32"/>
            <w:szCs w:val="32"/>
          </w:rPr>
          <w:t>2016年8月12日</w:t>
        </w:r>
      </w:smartTag>
      <w:r>
        <w:rPr>
          <w:rFonts w:ascii="仿宋_GB2312" w:eastAsia="仿宋_GB2312" w:hint="eastAsia"/>
          <w:sz w:val="32"/>
          <w:szCs w:val="32"/>
        </w:rPr>
        <w:t>）</w:t>
      </w:r>
    </w:p>
    <w:p w:rsidR="0017064C" w:rsidRPr="00892CDE" w:rsidRDefault="0017064C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7395"/>
      </w:tblGrid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177E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北京华商动力</w:t>
            </w:r>
            <w:bookmarkStart w:id="0" w:name="_GoBack"/>
            <w:bookmarkEnd w:id="0"/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江苏集智知识产权代理服务有限公司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江苏景云知识产权服务有限公司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江苏圣远知识产权代理有限公司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江苏思创知识产权代理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江苏虞美人信息科技有限公司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苏州雷曼知识产权代理有限公司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苏州天跃知识产权代理有限公司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兰州华邦知识产权咨询有限公司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甘肃兰州华邦商标专利事务所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兰州锦华知识产权咨询有限公司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兰州博望知识产权咨询有限公司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兰州方圆知识产权有限公司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甘肃睿一知识产权代理有限公司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兰州朴石知识产权公司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甘肃华科润知识产权代理有限公司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兰州华信知识产权有限公司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兰州科锐信专利代理有限公司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兰州佰汇知识产权代理有限责任公司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兰州中北知识产权代理有限公司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联瑞瑞丰（北京）知识产权代理有限公司兰州分公司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甘肃高博智融科技咨询有限公司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hyperlink r:id="rId5" w:tgtFrame="_blank" w:history="1">
              <w:r w:rsidRPr="0017064C">
                <w:rPr>
                  <w:rFonts w:ascii="仿宋_GB2312" w:eastAsia="仿宋_GB2312" w:hAnsi="宋体" w:cs="宋体" w:hint="eastAsia"/>
                  <w:kern w:val="0"/>
                  <w:sz w:val="30"/>
                  <w:szCs w:val="30"/>
                </w:rPr>
                <w:t>陕西汇泽知识产权代理有限公司</w:t>
              </w:r>
            </w:hyperlink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西安华灵知识产权咨询有限公司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西安华优知识产权代理有限公司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西安冠诚知识产权代理有限公司</w:t>
            </w:r>
          </w:p>
        </w:tc>
      </w:tr>
      <w:tr w:rsidR="0017064C" w:rsidRPr="00892CDE">
        <w:trPr>
          <w:trHeight w:val="285"/>
        </w:trPr>
        <w:tc>
          <w:tcPr>
            <w:tcW w:w="543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4457" w:type="pct"/>
            <w:shd w:val="clear" w:color="auto" w:fill="auto"/>
            <w:noWrap/>
            <w:vAlign w:val="center"/>
          </w:tcPr>
          <w:p w:rsidR="0017064C" w:rsidRPr="0017064C" w:rsidRDefault="0017064C" w:rsidP="00892C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7064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西安瑞鑫知识产权服务有限公司</w:t>
            </w:r>
          </w:p>
        </w:tc>
      </w:tr>
    </w:tbl>
    <w:p w:rsidR="0017064C" w:rsidRPr="00892CDE" w:rsidRDefault="0017064C">
      <w:pPr>
        <w:rPr>
          <w:rFonts w:hint="eastAsia"/>
        </w:rPr>
      </w:pPr>
    </w:p>
    <w:p w:rsidR="0017064C" w:rsidRDefault="0017064C" w:rsidP="00CC6CEE">
      <w:pPr>
        <w:jc w:val="center"/>
        <w:rPr>
          <w:rFonts w:ascii="黑体" w:eastAsia="黑体" w:hint="eastAsia"/>
          <w:sz w:val="36"/>
          <w:szCs w:val="36"/>
        </w:rPr>
      </w:pPr>
      <w:r w:rsidRPr="001E19B3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</w:t>
      </w:r>
      <w:r w:rsidRPr="001E19B3">
        <w:rPr>
          <w:rFonts w:ascii="黑体" w:eastAsia="黑体" w:hint="eastAsia"/>
          <w:sz w:val="36"/>
          <w:szCs w:val="36"/>
        </w:rPr>
        <w:t>批）</w:t>
      </w:r>
    </w:p>
    <w:p w:rsidR="0017064C" w:rsidRPr="001E19B3" w:rsidRDefault="0017064C" w:rsidP="00CC6CE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A005E">
        <w:rPr>
          <w:rFonts w:ascii="仿宋_GB2312" w:eastAsia="仿宋_GB2312" w:hint="eastAsia"/>
          <w:sz w:val="32"/>
          <w:szCs w:val="32"/>
        </w:rPr>
        <w:t>截止到2016年8月</w:t>
      </w:r>
      <w:r>
        <w:rPr>
          <w:rFonts w:ascii="仿宋_GB2312" w:eastAsia="仿宋_GB2312" w:hint="eastAsia"/>
          <w:sz w:val="32"/>
          <w:szCs w:val="32"/>
        </w:rPr>
        <w:t>18</w:t>
      </w:r>
      <w:r w:rsidRPr="001A005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7064C" w:rsidRPr="00892CDE" w:rsidRDefault="0017064C">
      <w:pPr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66"/>
        <w:gridCol w:w="7130"/>
      </w:tblGrid>
      <w:tr w:rsidR="0017064C" w:rsidRPr="00A644EA">
        <w:trPr>
          <w:trHeight w:val="36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重庆东信知识产权代理事务所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重庆邦天知识产权代理有限公司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重庆不二知识产权有限公司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重庆众人行知识产权代理有限公司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重庆硕睿慧綦商务信息咨询有限公司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重庆硕睿知识产权代理有限公司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重庆鼎立知识产权代理有限公司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重庆渝新天知识产权代理有限公司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重庆至道知识产权代理有限公司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10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重庆索顿科技顾问有限公司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重庆优企知识产权代理有限公司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重庆明珠知识产权代理有限公司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重庆华志知识产权代理服务有限公司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重庆铭诚捷航知识产权代理公司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广西防城港榕华商标专利代理有限公司</w:t>
            </w:r>
          </w:p>
        </w:tc>
      </w:tr>
      <w:tr w:rsidR="0017064C" w:rsidRPr="00A644EA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4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桂林京沪知识产权服务有限公司</w:t>
            </w:r>
          </w:p>
        </w:tc>
      </w:tr>
    </w:tbl>
    <w:p w:rsidR="0017064C" w:rsidRPr="00A644EA" w:rsidRDefault="0017064C">
      <w:pPr>
        <w:rPr>
          <w:rFonts w:ascii="仿宋_GB2312" w:eastAsia="仿宋_GB2312" w:hint="eastAsia"/>
        </w:rPr>
      </w:pPr>
    </w:p>
    <w:p w:rsidR="0017064C" w:rsidRDefault="0017064C" w:rsidP="00CC6CEE">
      <w:pPr>
        <w:jc w:val="center"/>
        <w:rPr>
          <w:rFonts w:ascii="黑体" w:eastAsia="黑体" w:hint="eastAsia"/>
          <w:sz w:val="36"/>
          <w:szCs w:val="36"/>
        </w:rPr>
      </w:pPr>
      <w:r w:rsidRPr="001E19B3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（第三</w:t>
      </w:r>
      <w:r w:rsidRPr="001E19B3">
        <w:rPr>
          <w:rFonts w:ascii="黑体" w:eastAsia="黑体" w:hint="eastAsia"/>
          <w:sz w:val="36"/>
          <w:szCs w:val="36"/>
        </w:rPr>
        <w:t>批）</w:t>
      </w:r>
    </w:p>
    <w:p w:rsidR="0017064C" w:rsidRPr="001E19B3" w:rsidRDefault="0017064C" w:rsidP="00CC6CE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A005E">
        <w:rPr>
          <w:rFonts w:ascii="仿宋_GB2312" w:eastAsia="仿宋_GB2312" w:hint="eastAsia"/>
          <w:sz w:val="32"/>
          <w:szCs w:val="32"/>
        </w:rPr>
        <w:t>截止到2016年8月</w:t>
      </w:r>
      <w:r>
        <w:rPr>
          <w:rFonts w:ascii="仿宋_GB2312" w:eastAsia="仿宋_GB2312" w:hint="eastAsia"/>
          <w:sz w:val="32"/>
          <w:szCs w:val="32"/>
        </w:rPr>
        <w:t>25</w:t>
      </w:r>
      <w:r w:rsidRPr="001A005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7064C" w:rsidRPr="00892CDE" w:rsidRDefault="0017064C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7130"/>
      </w:tblGrid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东莞市三多知识产权服务有限公司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0C03EF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东莞市问道知识产权服务有限公司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东莞市弘科知识产权代理有限公司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东莞市科信知识产权服务有限公司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东莞市首创知识产权服务有限公司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东莞市红盾知识产权代理有限公司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东莞市凯粤知识产权代理有限公司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东莞市智诚知识产权代理有限公司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东莞市宏盾知识产权代理有限公司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东莞市卓正知识产权代理有限公司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东莞市鸿信知识产权服务有限公司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东莞市拓海知识产权服务有限公司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东莞市盛鼎知识产权服务有限公司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东莞市德硕知识产权代理有限公司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东莞市正恒知识产权服务有限公司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A644E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东莞市嘉合知识产权代理有限公司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东莞市朗信知识产权服务有限公司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东莞市领航知识产权服务有限公司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东莞市环球知识产权服务有限公司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东莞市萃智知识产权服务有限公司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东莞市汉科谷知识产权服务有限公司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东莞市卓群知识产权代理有限公司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广东汇航知识产权代理有限公司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广州立凡知识产权代理有限公司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广州市世邦知识产权代理有限公司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广州市卓科知识产权代理有限公司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广州勃克利知识产权代理有限公司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广州邦品知识产权代理有限公司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广州捷诚信通知识产权事务所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广州荣宝知识产权事务所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广东国山科技有限公司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江门市金盾知识产权有限公司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江门市蓬江区意高知识产权代理有限公司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34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江门市知本加知识产权服务有限公司  （开平）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江门市华科知识产权代理有限公司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江门市文理智汇知识产权服务有限公司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江门鼎诚知识产权代理有限公司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江门市日天知识产权有限公司</w:t>
            </w:r>
          </w:p>
        </w:tc>
      </w:tr>
      <w:tr w:rsidR="0017064C" w:rsidRPr="00A644EA" w:rsidTr="003A4AEF">
        <w:trPr>
          <w:trHeight w:val="360"/>
        </w:trPr>
        <w:tc>
          <w:tcPr>
            <w:tcW w:w="703" w:type="pct"/>
            <w:shd w:val="clear" w:color="auto" w:fill="auto"/>
            <w:noWrap/>
            <w:vAlign w:val="center"/>
          </w:tcPr>
          <w:p w:rsidR="0017064C" w:rsidRPr="00A644EA" w:rsidRDefault="0017064C" w:rsidP="000C0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4297" w:type="pct"/>
            <w:shd w:val="clear" w:color="auto" w:fill="auto"/>
            <w:noWrap/>
            <w:vAlign w:val="center"/>
          </w:tcPr>
          <w:p w:rsidR="0017064C" w:rsidRPr="00A644EA" w:rsidRDefault="0017064C" w:rsidP="00A644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0C03E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江门市蓬江区中立知识产权代理有限公司</w:t>
            </w:r>
          </w:p>
        </w:tc>
      </w:tr>
    </w:tbl>
    <w:p w:rsidR="0017064C" w:rsidRPr="00A644EA" w:rsidRDefault="0017064C" w:rsidP="003C5087">
      <w:pPr>
        <w:rPr>
          <w:rFonts w:hint="eastAsia"/>
        </w:rPr>
      </w:pPr>
    </w:p>
    <w:p w:rsidR="0017064C" w:rsidRDefault="0017064C" w:rsidP="000B2360">
      <w:pPr>
        <w:jc w:val="center"/>
        <w:rPr>
          <w:rFonts w:ascii="黑体" w:eastAsia="黑体" w:hint="eastAsia"/>
          <w:sz w:val="36"/>
          <w:szCs w:val="36"/>
        </w:rPr>
      </w:pPr>
      <w:r w:rsidRPr="001E19B3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（第四</w:t>
      </w:r>
      <w:r w:rsidRPr="001E19B3">
        <w:rPr>
          <w:rFonts w:ascii="黑体" w:eastAsia="黑体" w:hint="eastAsia"/>
          <w:sz w:val="36"/>
          <w:szCs w:val="36"/>
        </w:rPr>
        <w:t>批）</w:t>
      </w:r>
    </w:p>
    <w:p w:rsidR="0017064C" w:rsidRPr="001E19B3" w:rsidRDefault="0017064C" w:rsidP="000B236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A005E">
        <w:rPr>
          <w:rFonts w:ascii="仿宋_GB2312" w:eastAsia="仿宋_GB2312" w:hint="eastAsia"/>
          <w:sz w:val="32"/>
          <w:szCs w:val="32"/>
        </w:rPr>
        <w:t>截止到2016年8月</w:t>
      </w:r>
      <w:r>
        <w:rPr>
          <w:rFonts w:ascii="仿宋_GB2312" w:eastAsia="仿宋_GB2312" w:hint="eastAsia"/>
          <w:sz w:val="32"/>
          <w:szCs w:val="32"/>
        </w:rPr>
        <w:t>30</w:t>
      </w:r>
      <w:r w:rsidRPr="001A005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7200"/>
      </w:tblGrid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655DAF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655DAF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</w:t>
            </w: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江门市商盾知识产权有限公司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江门市国赢知识产权服务有限公司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江门市信诚知识产权代理有限公司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江门市华信知识产权代理有限公司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江门市蓬江区佳诚知识产权服务有限公司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江门市江海区广瑞知识产权代理有限公司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广东博盈资询服务有限公司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江门市易成专利商标事务所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惠州市国宏企业服务有限公司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广东国胜知识产权事务所有限公司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惠州市洪英商标代理服务有限公司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惠州市中鹰知识产权代理有限公司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13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广东华茂知识产权代理有限公司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14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惠州脑库知识产权代理有限公司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15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惠州市韵晓知识产权代理有限公司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16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广东道夫知识产权服务有限公司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17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惠州江畔知识产权事务所有限公司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18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惠州市恒一知识产权代理服务有限公司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19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惠州市恒艺知识产权代理服务有限公司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20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惠州市佳德盛知识产权代理有限公司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21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惠州市捷创知识产权代理有限公司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22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惠州市科信知识产权代理有限公司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23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惠州市瑞权知识产权代理有限公司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24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惠州市万邦知识产权代理有限公司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25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惠州市信诚知识产权代理有限公司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26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惠州市中港知识产权代理有限公司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27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深圳市国科知识产权代理事务所（普通合伙）惠州分所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28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惠州市惠赢商标代理有限公司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29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惠州市早行知识产权代理服务有限公司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30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惠州茗红知识产权代理有限公司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31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广东华茂知识产权代理有限公司惠东分公司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32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北京普信世纪知识产权代理有限公司惠东分公司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lastRenderedPageBreak/>
              <w:t>33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惠东县信源登记注册代理有限公司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34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龙门县鸿信商标事务所有限公司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35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惠州市鸿长商务咨询有限公司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36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惠州市惠佳知识产权代理有限公司</w:t>
            </w:r>
          </w:p>
        </w:tc>
      </w:tr>
      <w:tr w:rsidR="0017064C" w:rsidRPr="007372AA" w:rsidTr="00361C6B">
        <w:tc>
          <w:tcPr>
            <w:tcW w:w="828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37</w:t>
            </w:r>
          </w:p>
        </w:tc>
        <w:tc>
          <w:tcPr>
            <w:tcW w:w="7200" w:type="dxa"/>
            <w:vAlign w:val="center"/>
          </w:tcPr>
          <w:p w:rsidR="0017064C" w:rsidRPr="007372AA" w:rsidRDefault="0017064C" w:rsidP="00361C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7372A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惠州市网标知识产权代理有限公司</w:t>
            </w:r>
          </w:p>
        </w:tc>
      </w:tr>
    </w:tbl>
    <w:p w:rsidR="0017064C" w:rsidRPr="000E5C34" w:rsidRDefault="0017064C" w:rsidP="00E47308">
      <w:pPr>
        <w:spacing w:line="360" w:lineRule="auto"/>
        <w:rPr>
          <w:rFonts w:hint="eastAsia"/>
          <w:b/>
          <w:sz w:val="30"/>
          <w:szCs w:val="30"/>
        </w:rPr>
      </w:pPr>
    </w:p>
    <w:p w:rsidR="0017064C" w:rsidRDefault="0017064C" w:rsidP="000D058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无专利代理资质机构名单（第五批）</w:t>
      </w:r>
    </w:p>
    <w:p w:rsidR="0017064C" w:rsidRDefault="0017064C" w:rsidP="000D058A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（截止到2016年9月8日）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840"/>
      </w:tblGrid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</w:t>
            </w: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吴江纵横知识产权代理咨询有限公司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南京瀚源知识产权代理有限公司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苏州瑞思知识产权代理有限公司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6" w:tgtFrame="_blank" w:history="1">
              <w:r w:rsidRPr="000127BD">
                <w:rPr>
                  <w:rFonts w:ascii="仿宋_GB2312" w:eastAsia="仿宋_GB2312" w:hAnsi="宋体" w:cs="宋体" w:hint="eastAsia"/>
                  <w:bCs/>
                  <w:kern w:val="0"/>
                  <w:sz w:val="30"/>
                  <w:szCs w:val="30"/>
                </w:rPr>
                <w:t>苏州汉东知识产权代理有限公司</w:t>
              </w:r>
            </w:hyperlink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南京维志知识产权代理有限公司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苏州品成知识产权代理有限公司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南京智为时代知识产权代理有限公司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苏州科联知识产权服务有限公司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昆山九丰知识产权代理有限公司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江苏大道知识产权服务有限公司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苏州鼎信知识产权代理有限公司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12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北京方韬知识产权代理有限公司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北京卓爱普知识产权代理有限公司</w:t>
            </w:r>
          </w:p>
        </w:tc>
      </w:tr>
      <w:tr w:rsidR="0017064C" w:rsidRPr="000127BD" w:rsidTr="004A1167">
        <w:tc>
          <w:tcPr>
            <w:tcW w:w="828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14</w:t>
            </w:r>
          </w:p>
        </w:tc>
        <w:tc>
          <w:tcPr>
            <w:tcW w:w="6840" w:type="dxa"/>
            <w:vAlign w:val="center"/>
          </w:tcPr>
          <w:p w:rsidR="0017064C" w:rsidRPr="000127BD" w:rsidRDefault="0017064C" w:rsidP="004A116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27BD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北京华娜鼎力国际知识产权代理有限责任公司</w:t>
            </w:r>
          </w:p>
        </w:tc>
      </w:tr>
    </w:tbl>
    <w:p w:rsidR="0017064C" w:rsidRPr="004A1167" w:rsidRDefault="0017064C" w:rsidP="004A1167">
      <w:pPr>
        <w:widowControl/>
        <w:jc w:val="center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</w:p>
    <w:p w:rsidR="0017064C" w:rsidRPr="00192496" w:rsidRDefault="0017064C" w:rsidP="00192496">
      <w:pPr>
        <w:ind w:firstLineChars="395" w:firstLine="1422"/>
        <w:rPr>
          <w:rFonts w:ascii="黑体" w:eastAsia="黑体" w:hint="eastAsia"/>
          <w:sz w:val="36"/>
          <w:szCs w:val="36"/>
        </w:rPr>
      </w:pPr>
      <w:r w:rsidRPr="0019249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（第六批）</w:t>
      </w:r>
    </w:p>
    <w:p w:rsidR="0017064C" w:rsidRDefault="0017064C" w:rsidP="00192496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（截止到2016年9月22日）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480"/>
      </w:tblGrid>
      <w:tr w:rsidR="0017064C" w:rsidRPr="00655DAF" w:rsidTr="00192496">
        <w:tc>
          <w:tcPr>
            <w:tcW w:w="828" w:type="dxa"/>
            <w:vAlign w:val="center"/>
          </w:tcPr>
          <w:p w:rsidR="0017064C" w:rsidRPr="00D87D1D" w:rsidRDefault="0017064C" w:rsidP="00192496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19249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19249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7" w:history="1">
              <w:r w:rsidRPr="00192496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武汉千弘知识产权服务有限</w:t>
              </w:r>
              <w:r w:rsidRPr="00192496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公</w:t>
              </w:r>
              <w:r w:rsidRPr="00192496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司</w:t>
              </w:r>
            </w:hyperlink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武汉金玖玖商标代理有限公司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武汉明上知识产权代理有限公司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8" w:history="1">
              <w:r w:rsidRPr="00192496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武汉泰斗知识产权代理有限公司</w:t>
              </w:r>
            </w:hyperlink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江知</w:t>
            </w:r>
            <w:r w:rsidRPr="0019249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（武汉）</w:t>
            </w: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知识产权服务有限公司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武汉嘉恒高科知识产权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代理</w:t>
            </w: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武汉中北知识产权代理有限公司</w:t>
            </w:r>
          </w:p>
        </w:tc>
      </w:tr>
      <w:tr w:rsidR="0017064C" w:rsidRPr="00F96219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武汉益诚知识产权事务有限公司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武汉华成知识产权代理服务有限公司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武汉国信知识产权代理有限公司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武汉中商联合知识产权代理有限公司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武汉智凡知识产权代理有限公司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武汉中经联合知识产权代理有限公司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武汉众宏知识产权代理有限公司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武汉久益知识产权代理有限公司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武汉鑫博胜知识产权代理有限公司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武汉新恒程知识产权代理有限公司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武汉笛元信通知识产权代理有限公司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武汉中企联合知识产权代理有限公司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武汉亿维登知识产权代理有限公司</w:t>
            </w:r>
          </w:p>
        </w:tc>
      </w:tr>
      <w:tr w:rsidR="0017064C" w:rsidRPr="00655DAF" w:rsidTr="00192496">
        <w:tc>
          <w:tcPr>
            <w:tcW w:w="828" w:type="dxa"/>
            <w:vAlign w:val="center"/>
          </w:tcPr>
          <w:p w:rsidR="0017064C" w:rsidRPr="00192496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480" w:type="dxa"/>
            <w:vAlign w:val="center"/>
          </w:tcPr>
          <w:p w:rsidR="0017064C" w:rsidRPr="00192496" w:rsidRDefault="0017064C" w:rsidP="0019249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92496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武汉市捷诚信通知识产权代理有限公司</w:t>
            </w:r>
          </w:p>
        </w:tc>
      </w:tr>
    </w:tbl>
    <w:p w:rsidR="0017064C" w:rsidRPr="000E5C34" w:rsidRDefault="0017064C" w:rsidP="00D64F21">
      <w:pPr>
        <w:spacing w:line="360" w:lineRule="auto"/>
        <w:rPr>
          <w:rFonts w:hint="eastAsia"/>
        </w:rPr>
      </w:pPr>
    </w:p>
    <w:p w:rsidR="0017064C" w:rsidRPr="006543F0" w:rsidRDefault="0017064C" w:rsidP="006543F0">
      <w:pPr>
        <w:ind w:firstLineChars="445" w:firstLine="1602"/>
        <w:rPr>
          <w:rFonts w:ascii="黑体" w:eastAsia="黑体" w:hint="eastAsia"/>
          <w:sz w:val="36"/>
          <w:szCs w:val="36"/>
        </w:rPr>
      </w:pPr>
      <w:r w:rsidRPr="006543F0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（第七批）</w:t>
      </w:r>
    </w:p>
    <w:p w:rsidR="0017064C" w:rsidRDefault="0017064C" w:rsidP="006543F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（截止到2016年9月28日）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660"/>
      </w:tblGrid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543F0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</w:t>
            </w: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济南润泽知识产权代理有限公司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9" w:tgtFrame="https://www.baidu.com/_blank" w:history="1">
              <w:r w:rsidRPr="006543F0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济南国盾知识产权咨询有限公司</w:t>
              </w:r>
            </w:hyperlink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济南鲁标知识产权咨询有限公司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济南专驰知识产权代理有限公司</w:t>
            </w:r>
          </w:p>
        </w:tc>
      </w:tr>
      <w:tr w:rsidR="0017064C" w:rsidRPr="00F96219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济南华海信诚知识产权代理有限公司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济南恒标知识产权咨询有限公司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山东行者知识产权代理有限公司</w:t>
            </w:r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0" w:history="1">
              <w:r w:rsidRPr="006543F0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山东深度知识产权代理有限公司</w:t>
              </w:r>
            </w:hyperlink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1" w:history="1">
              <w:r w:rsidRPr="006543F0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济南柚皮知识产权代理有限公司</w:t>
              </w:r>
            </w:hyperlink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2" w:history="1">
              <w:r w:rsidRPr="006543F0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济南龙源知识产权代理有限公司</w:t>
              </w:r>
            </w:hyperlink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3" w:history="1">
              <w:r w:rsidRPr="006543F0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济南时代风标知识产权代理有限公司</w:t>
              </w:r>
            </w:hyperlink>
          </w:p>
        </w:tc>
      </w:tr>
      <w:tr w:rsidR="0017064C" w:rsidRPr="00655DAF" w:rsidTr="006543F0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6543F0" w:rsidRDefault="0017064C" w:rsidP="006543F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6543F0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济南智达知识产权代理有限公司</w:t>
            </w:r>
          </w:p>
        </w:tc>
      </w:tr>
    </w:tbl>
    <w:p w:rsidR="0017064C" w:rsidRPr="000E5C34" w:rsidRDefault="0017064C" w:rsidP="00491925">
      <w:pPr>
        <w:spacing w:line="360" w:lineRule="auto"/>
        <w:rPr>
          <w:rFonts w:hint="eastAsia"/>
        </w:rPr>
      </w:pPr>
    </w:p>
    <w:p w:rsidR="0017064C" w:rsidRPr="00B32A8C" w:rsidRDefault="0017064C" w:rsidP="00B32A8C">
      <w:pPr>
        <w:ind w:firstLineChars="350" w:firstLine="1260"/>
        <w:rPr>
          <w:rFonts w:ascii="黑体" w:eastAsia="黑体" w:hint="eastAsia"/>
          <w:sz w:val="36"/>
          <w:szCs w:val="36"/>
        </w:rPr>
      </w:pPr>
      <w:r w:rsidRPr="00B32A8C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（第八批）</w:t>
      </w:r>
    </w:p>
    <w:p w:rsidR="0017064C" w:rsidRDefault="0017064C" w:rsidP="00C472C2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（截止到2016年10月09日）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660"/>
      </w:tblGrid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C472C2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青岛聚信汇智知识产权代理有限公司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青岛时代知识产权有限公司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青岛睿商知识产权运营服务有限公司</w:t>
            </w:r>
          </w:p>
        </w:tc>
      </w:tr>
      <w:tr w:rsidR="0017064C" w:rsidRPr="00F96219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青岛高盛知识产权有限公司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青岛博浩知识产权有限公司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青岛灵达知识产权有限责任公司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青岛品源知识产权代理有限公司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青岛未来知识产权代理有限公司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青岛金智知识产权有限公司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青岛联正知识产权有限公司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青岛时硕知识产权有限公司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青岛融智知识产权代理有限公司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青岛优信德知识产权有限公司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青岛玫之尔知识产权有限公司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青岛德诚知识产权有限公司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青岛邦韬知识产权代理有限公司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青岛华恒知识产权代理有限公司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青岛鉴诚知识产权代理有限公司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青岛亿份信知识产权代理有限公司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青岛慧诚知识产权代理有限公司</w:t>
            </w:r>
          </w:p>
        </w:tc>
      </w:tr>
      <w:tr w:rsidR="0017064C" w:rsidRPr="00655DAF" w:rsidTr="00C472C2">
        <w:tc>
          <w:tcPr>
            <w:tcW w:w="828" w:type="dxa"/>
            <w:vAlign w:val="center"/>
          </w:tcPr>
          <w:p w:rsidR="0017064C" w:rsidRPr="00D87D1D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7064C" w:rsidRPr="00C472C2" w:rsidRDefault="0017064C" w:rsidP="00C472C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472C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北京中北知识产权青岛分公司</w:t>
            </w:r>
          </w:p>
        </w:tc>
      </w:tr>
    </w:tbl>
    <w:p w:rsidR="0017064C" w:rsidRPr="000E5C34" w:rsidRDefault="0017064C" w:rsidP="00491925">
      <w:pPr>
        <w:spacing w:line="360" w:lineRule="auto"/>
        <w:rPr>
          <w:rFonts w:hint="eastAsia"/>
        </w:rPr>
      </w:pPr>
    </w:p>
    <w:p w:rsidR="0017064C" w:rsidRDefault="0017064C" w:rsidP="006C3449">
      <w:pPr>
        <w:ind w:firstLineChars="350" w:firstLine="1260"/>
        <w:rPr>
          <w:rFonts w:ascii="黑体" w:eastAsia="黑体" w:hint="eastAsia"/>
          <w:sz w:val="36"/>
          <w:szCs w:val="36"/>
        </w:rPr>
      </w:pPr>
      <w:r w:rsidRPr="006C3449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（第九批）</w:t>
      </w:r>
    </w:p>
    <w:p w:rsidR="0017064C" w:rsidRDefault="0017064C" w:rsidP="006C344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（截止到2016年10月14日）</w:t>
      </w:r>
    </w:p>
    <w:p w:rsidR="0017064C" w:rsidRDefault="0017064C" w:rsidP="006C3449">
      <w:pPr>
        <w:rPr>
          <w:rFonts w:hint="eastAsia"/>
          <w:b/>
          <w:sz w:val="30"/>
          <w:szCs w:val="30"/>
        </w:rPr>
      </w:pPr>
    </w:p>
    <w:tbl>
      <w:tblPr>
        <w:tblW w:w="784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660"/>
      </w:tblGrid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972DFF" w:rsidRDefault="0017064C" w:rsidP="006C3449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972DFF" w:rsidRDefault="0017064C" w:rsidP="006C3449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北京中科华创知识产权代理事务所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北京高峰达国际知识产权代理有限公司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济南瑞诺知识产权代理有限公司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济南杰瑞知识产权咨询有限公司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济南国智鼎信知识产权代理有限公司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济南中创信和知识产权代理有限公司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济南特瑞知识产权代理有限公司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济南恒创知识产权代理有限公司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972DF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济宁航达知识产权咨询有限公司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633A9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青岛正达知识产权代理有限公司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633A9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山东正亚知识产权代理有限公司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633A9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济南脸谱知识产权代理有限公司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633A9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青岛金言立方知识产权代理有限公司</w:t>
            </w:r>
          </w:p>
        </w:tc>
      </w:tr>
      <w:tr w:rsidR="0017064C" w:rsidRPr="00972DFF" w:rsidTr="006C3449">
        <w:trPr>
          <w:trHeight w:val="270"/>
        </w:trPr>
        <w:tc>
          <w:tcPr>
            <w:tcW w:w="1188" w:type="dxa"/>
            <w:shd w:val="clear" w:color="auto" w:fill="auto"/>
            <w:noWrap/>
            <w:vAlign w:val="center"/>
          </w:tcPr>
          <w:p w:rsidR="0017064C" w:rsidRPr="006C3449" w:rsidRDefault="0017064C" w:rsidP="00633A9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17064C" w:rsidRPr="006C3449" w:rsidRDefault="0017064C" w:rsidP="006C344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6C344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青岛橡胶谷知识产权有限公司</w:t>
            </w:r>
          </w:p>
        </w:tc>
      </w:tr>
    </w:tbl>
    <w:p w:rsidR="0017064C" w:rsidRPr="00972DFF" w:rsidRDefault="0017064C" w:rsidP="00972DFF">
      <w:pPr>
        <w:rPr>
          <w:rFonts w:hint="eastAsia"/>
          <w:b/>
          <w:sz w:val="30"/>
          <w:szCs w:val="30"/>
        </w:rPr>
      </w:pPr>
    </w:p>
    <w:p w:rsidR="0017064C" w:rsidRPr="000E5C34" w:rsidRDefault="0017064C" w:rsidP="00491925">
      <w:pPr>
        <w:spacing w:line="360" w:lineRule="auto"/>
        <w:rPr>
          <w:rFonts w:hint="eastAsia"/>
        </w:rPr>
      </w:pPr>
    </w:p>
    <w:p w:rsidR="0017064C" w:rsidRPr="0094712A" w:rsidRDefault="0017064C" w:rsidP="0094712A">
      <w:pPr>
        <w:ind w:firstLineChars="350" w:firstLine="1260"/>
        <w:rPr>
          <w:rFonts w:ascii="黑体" w:eastAsia="黑体" w:hint="eastAsia"/>
          <w:sz w:val="36"/>
          <w:szCs w:val="36"/>
        </w:rPr>
      </w:pPr>
      <w:r w:rsidRPr="0094712A">
        <w:rPr>
          <w:rFonts w:ascii="黑体" w:eastAsia="黑体" w:hint="eastAsia"/>
          <w:sz w:val="36"/>
          <w:szCs w:val="36"/>
        </w:rPr>
        <w:t>无专利代理资质机构名单（第十批）</w:t>
      </w:r>
    </w:p>
    <w:p w:rsidR="0017064C" w:rsidRPr="0094712A" w:rsidRDefault="0017064C" w:rsidP="0094712A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10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94712A">
      <w:pPr>
        <w:rPr>
          <w:rFonts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7020"/>
      </w:tblGrid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D87D1D" w:rsidRDefault="0017064C" w:rsidP="0094712A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7020" w:type="dxa"/>
            <w:vAlign w:val="center"/>
          </w:tcPr>
          <w:p w:rsidR="0017064C" w:rsidRPr="00D87D1D" w:rsidRDefault="0017064C" w:rsidP="0094712A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苏州市国诚知识产权代理有限公司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惠州市凯信知识产权代理有限公司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东莞市凯信知识产权代理有限公司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东莞市凯信知识产权代理有限公司樟木头分公司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惠州市国赢知识产权代理有限公司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广东法至法律顾问集团有限公司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北京盛邦知识产权代理有限公司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惠州市中兴达知识产权代理有限公司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惠州市创融企业管理咨询有限公司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大连依科咨询有限公司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大连四正知识产权代理有限公司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大连铭旺知识产权代理有限公司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大连凯来知识产权代理有限公司</w:t>
            </w:r>
          </w:p>
        </w:tc>
      </w:tr>
      <w:tr w:rsidR="0017064C" w:rsidRPr="00655DAF" w:rsidTr="0094712A">
        <w:trPr>
          <w:jc w:val="center"/>
        </w:trPr>
        <w:tc>
          <w:tcPr>
            <w:tcW w:w="828" w:type="dxa"/>
            <w:vAlign w:val="center"/>
          </w:tcPr>
          <w:p w:rsidR="0017064C" w:rsidRPr="0094712A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20" w:type="dxa"/>
            <w:vAlign w:val="center"/>
          </w:tcPr>
          <w:p w:rsidR="0017064C" w:rsidRPr="0094712A" w:rsidRDefault="0017064C" w:rsidP="0094712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94712A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大连中成知识产权服务有限公司</w:t>
            </w:r>
          </w:p>
        </w:tc>
      </w:tr>
    </w:tbl>
    <w:p w:rsidR="0017064C" w:rsidRPr="000E5C34" w:rsidRDefault="0017064C" w:rsidP="001C0DF9">
      <w:pPr>
        <w:spacing w:line="360" w:lineRule="auto"/>
        <w:rPr>
          <w:rFonts w:hint="eastAsia"/>
        </w:rPr>
      </w:pPr>
    </w:p>
    <w:p w:rsidR="0017064C" w:rsidRDefault="0017064C" w:rsidP="00015A87">
      <w:pPr>
        <w:ind w:firstLineChars="395" w:firstLine="1422"/>
        <w:rPr>
          <w:rFonts w:ascii="黑体" w:eastAsia="黑体" w:hint="eastAsia"/>
          <w:sz w:val="36"/>
          <w:szCs w:val="36"/>
        </w:rPr>
      </w:pPr>
      <w:r w:rsidRPr="00015A87">
        <w:rPr>
          <w:rFonts w:ascii="黑体" w:eastAsia="黑体" w:hint="eastAsia"/>
          <w:sz w:val="36"/>
          <w:szCs w:val="36"/>
        </w:rPr>
        <w:t>无专利代理资质机构名单（第十一批）</w:t>
      </w:r>
    </w:p>
    <w:p w:rsidR="0017064C" w:rsidRPr="0094712A" w:rsidRDefault="0017064C" w:rsidP="00015A8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 xml:space="preserve"> </w:t>
      </w:r>
      <w:r w:rsidRPr="0094712A">
        <w:rPr>
          <w:rFonts w:ascii="仿宋_GB2312" w:eastAsia="仿宋_GB2312" w:hint="eastAsia"/>
          <w:sz w:val="32"/>
          <w:szCs w:val="32"/>
        </w:rPr>
        <w:t>（截止到</w:t>
      </w:r>
      <w:smartTag w:uri="urn:schemas-microsoft-com:office:smarttags" w:element="chsdate">
        <w:smartTagPr>
          <w:attr w:name="Year" w:val="2016"/>
          <w:attr w:name="Month" w:val="10"/>
          <w:attr w:name="Day" w:val="18"/>
          <w:attr w:name="IsLunarDate" w:val="False"/>
          <w:attr w:name="IsROCDate" w:val="False"/>
        </w:smartTagPr>
        <w:r w:rsidRPr="0094712A">
          <w:rPr>
            <w:rFonts w:ascii="仿宋_GB2312" w:eastAsia="仿宋_GB2312" w:hint="eastAsia"/>
            <w:sz w:val="32"/>
            <w:szCs w:val="32"/>
          </w:rPr>
          <w:t>2016年</w:t>
        </w:r>
        <w:r>
          <w:rPr>
            <w:rFonts w:ascii="仿宋_GB2312" w:eastAsia="仿宋_GB2312" w:hint="eastAsia"/>
            <w:sz w:val="32"/>
            <w:szCs w:val="32"/>
          </w:rPr>
          <w:t>10</w:t>
        </w:r>
        <w:r w:rsidRPr="0094712A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18</w:t>
        </w:r>
        <w:r w:rsidRPr="0094712A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94712A">
        <w:rPr>
          <w:rFonts w:ascii="仿宋_GB2312" w:eastAsia="仿宋_GB2312" w:hint="eastAsia"/>
          <w:sz w:val="32"/>
          <w:szCs w:val="32"/>
        </w:rPr>
        <w:t>）</w:t>
      </w:r>
    </w:p>
    <w:p w:rsidR="0017064C" w:rsidRDefault="0017064C" w:rsidP="00015A87">
      <w:pPr>
        <w:rPr>
          <w:rFonts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660"/>
      </w:tblGrid>
      <w:tr w:rsidR="0017064C" w:rsidRPr="00655DAF" w:rsidTr="00015A87">
        <w:trPr>
          <w:jc w:val="center"/>
        </w:trPr>
        <w:tc>
          <w:tcPr>
            <w:tcW w:w="828" w:type="dxa"/>
            <w:vAlign w:val="center"/>
          </w:tcPr>
          <w:p w:rsidR="0017064C" w:rsidRPr="00D87D1D" w:rsidRDefault="0017064C" w:rsidP="00015A87">
            <w:pPr>
              <w:widowControl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河南维科知识产权代理有限公司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河南卓睿知识产权代理股份有限公司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河南省中通富达知识产权代理有限公司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河南森茂知识产权代理有限公司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河南商盾知识产权代理有限公司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郑州市浩翔知识产权代理有限公司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郑州方宇知识产权代理有限公司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河南华林知识产权有限公司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河南欧凯知识产权代理有限公司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河南省隆盛知识产权事务所有限公司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河南中基知识产权代理服务有限公司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河南中州商标事务所有限公司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郑州中佳知识产权代理有限公司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北京铭一知识产权代理服务有限公司河南分公司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河南美誉商标专利事务所有限公司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河南龙头知识产权代理有限公司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郑州天晋知识产权代理有限公司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郑州荣格企业管理咨询有限公司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河南千瑞知识产权代理有限公司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郑州鼎邦知识产权代理有限公司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河南超人知识产权服务有限公司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郑州尚宏知识产权代理有限公司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河南诚裕知识产权代理有限公司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郑州标炬知识产权代理有限公司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许昌宗诚知识产权代理有限公司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河南邦拓知识产权代理有限公司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河南知一知识产权代理有限公司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河南开元知识产权代理有限公司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郑州九智企业管理咨询有限公司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河南瑞成知识产权代理有限公司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郑州明峰知识产权服务有限公司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河南鑫浩异开知识产权代理有限公司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河南众哲知识产权代理有限公司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河南亚太商标专利事务所有限公司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郑州瑞宇知识产权代理服务有限公司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联瑞瑞丰（北京）知识产权代理有限公司郑州分公司 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河南腾扬知识产权代理有限公司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河南省鼎宏知识产权代理有限公司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河南水载舟知识产权代理有限公司</w:t>
            </w:r>
          </w:p>
        </w:tc>
      </w:tr>
      <w:tr w:rsidR="0017064C" w:rsidRPr="009C0B78" w:rsidTr="00015A87">
        <w:trPr>
          <w:jc w:val="center"/>
        </w:trPr>
        <w:tc>
          <w:tcPr>
            <w:tcW w:w="828" w:type="dxa"/>
            <w:vAlign w:val="center"/>
          </w:tcPr>
          <w:p w:rsidR="0017064C" w:rsidRPr="00015A87" w:rsidRDefault="0017064C" w:rsidP="0068147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60" w:type="dxa"/>
            <w:vAlign w:val="center"/>
          </w:tcPr>
          <w:p w:rsidR="0017064C" w:rsidRPr="00015A87" w:rsidRDefault="0017064C" w:rsidP="00015A8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15A8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机器猫知识产权代理有限公司</w:t>
            </w:r>
          </w:p>
        </w:tc>
      </w:tr>
    </w:tbl>
    <w:p w:rsidR="0017064C" w:rsidRPr="009C0B78" w:rsidRDefault="0017064C" w:rsidP="00B813BE">
      <w:pPr>
        <w:spacing w:line="360" w:lineRule="auto"/>
        <w:rPr>
          <w:rFonts w:hint="eastAsia"/>
        </w:rPr>
      </w:pPr>
    </w:p>
    <w:p w:rsidR="0017064C" w:rsidRPr="00D279F6" w:rsidRDefault="0017064C" w:rsidP="00892CDE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（第十二批）</w:t>
      </w:r>
    </w:p>
    <w:p w:rsidR="0017064C" w:rsidRPr="00D279F6" w:rsidRDefault="0017064C" w:rsidP="00892CD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10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74528E">
      <w:pPr>
        <w:jc w:val="center"/>
        <w:rPr>
          <w:rFonts w:hint="eastAsia"/>
          <w:b/>
          <w:sz w:val="30"/>
          <w:szCs w:val="30"/>
        </w:rPr>
      </w:pPr>
    </w:p>
    <w:tbl>
      <w:tblPr>
        <w:tblW w:w="8369" w:type="dxa"/>
        <w:jc w:val="center"/>
        <w:tblLook w:val="0000" w:firstRow="0" w:lastRow="0" w:firstColumn="0" w:lastColumn="0" w:noHBand="0" w:noVBand="0"/>
      </w:tblPr>
      <w:tblGrid>
        <w:gridCol w:w="1080"/>
        <w:gridCol w:w="7289"/>
      </w:tblGrid>
      <w:tr w:rsidR="0017064C" w:rsidRPr="0033122D" w:rsidTr="00D279F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33122D" w:rsidRDefault="0017064C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</w:pPr>
            <w:r w:rsidRPr="0033122D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33122D" w:rsidRDefault="0017064C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</w:pPr>
            <w:r w:rsidRPr="0033122D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公司名称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河南众商知识产权代理有限公司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郑州智领未来知识产权代理有限公司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郑州金名策商标代理有限公司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郑州品升知识产权代理有限公司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米兰登商标专利事务所(河南)有限公司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郑州元野知识产权代理有限公司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河南智多兴知识产权代理有限公司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郑州企悦知识产权代理有限公司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打匠布知识产权代理有限公司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河南鸿基伟业知识产权代理有限公司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郑州市方圆商标事务所有限公司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郑州荣天知识产权代理有限公司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河南智铭知识产权代理有限公司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14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郑州哈哈兔商标代理服务有限公司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hyperlink r:id="rId14" w:tooltip="郑州图润企业管理信息咨询有限公司首页" w:history="1">
              <w:r w:rsidRPr="00D279F6">
                <w:rPr>
                  <w:rStyle w:val="a9"/>
                  <w:rFonts w:ascii="仿宋_GB2312" w:eastAsia="仿宋_GB2312" w:hint="eastAsia"/>
                  <w:color w:val="000000"/>
                  <w:sz w:val="30"/>
                  <w:szCs w:val="30"/>
                </w:rPr>
                <w:t>郑州图润企业管理信息咨询有限公司</w:t>
              </w:r>
            </w:hyperlink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郑州哈福士产品设计有限公司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河南启正知识产权代理有限公司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河南瑞信知识产权服务有限公司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河南亿信知识产权服务有限公司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河南紫鼎律师事务所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河南协创商标专利事务所有限公司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郑州中顺知识产权服务有限公司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河南意源知识产权代理有限公司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河南博派知识产权代理有限公司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河南木石知识产权代理有限公司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河南元泽知识产权代理有限公司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河南省亿通知识产权服务有限公司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河南宗盟知识产权代理有限公司 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郑州飞跃知识产权服务有限公司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河南冠铭源知识产权代理有限公司</w:t>
            </w:r>
          </w:p>
        </w:tc>
      </w:tr>
      <w:tr w:rsidR="0017064C" w:rsidRPr="00D279F6" w:rsidTr="00D279F6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郑州万佳知识产权代理有限公司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河南国盛知识产权代理有限公司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33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郑州恒大知识产权代理有限公司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郑州众信知识产权代理有限公司</w:t>
            </w:r>
          </w:p>
        </w:tc>
      </w:tr>
      <w:tr w:rsidR="0017064C" w:rsidRPr="00D279F6" w:rsidTr="00D279F6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C" w:rsidRPr="00D279F6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D279F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河南华律知识产权代理有限公司</w:t>
            </w:r>
          </w:p>
        </w:tc>
      </w:tr>
    </w:tbl>
    <w:p w:rsidR="0017064C" w:rsidRPr="0074528E" w:rsidRDefault="0017064C">
      <w:pPr>
        <w:rPr>
          <w:rFonts w:hint="eastAsia"/>
        </w:rPr>
      </w:pPr>
    </w:p>
    <w:p w:rsidR="0017064C" w:rsidRPr="00D279F6" w:rsidRDefault="0017064C" w:rsidP="00F85E0E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（第十三批）</w:t>
      </w:r>
    </w:p>
    <w:p w:rsidR="0017064C" w:rsidRPr="00A644EA" w:rsidRDefault="0017064C" w:rsidP="00F85E0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10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74528E">
      <w:pPr>
        <w:jc w:val="center"/>
        <w:rPr>
          <w:rFonts w:hint="eastAsia"/>
          <w:b/>
          <w:sz w:val="30"/>
          <w:szCs w:val="30"/>
        </w:rPr>
      </w:pP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7437"/>
      </w:tblGrid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序号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公司名称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河南行知专利服务有限公司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河南博佳知识产权代理有限公司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河南腾扬知识产权代理有限公司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4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河南鸿鼎知识产权代理咨询有限公司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5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郑州华睿知识产权代理有限公司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6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河南鼎言知识产权代理有限公司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7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郑州瑞坤知识产权代理服务有限公司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8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郑州汇海知识产权代理有限公司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9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郑州赛思知识产权代理有限公司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10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 xml:space="preserve">郑州宏盛知识产权代理有限公司 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11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河南通远知识产权事务所有限公司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12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 xml:space="preserve">河南中原商标事务所 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13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河南瑞成知识产权代理有限公司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14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河南维科知识产权代理服务有限公司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15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郑州统力知识产权服务有限公司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16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新乡市智权商标代理有限公司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17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郑州名博知识产权代理有限公司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18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河南力之海知识产权代理服务有限公司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19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河南弘业知识产权代理有限公司（河南弘业商标代理有限公司）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20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河南中策知识产权代理有限公司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21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河南明泽知识产权代理有限公司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22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郑州企力知识产权代理有限公司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23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河南华企立方知识产权代理有限公司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24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郑州一航商标代理有限公司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25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河南国瑞知识产权代理有限公司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26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河南华兴知识产权代理有限公司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27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河南中正商标事务所有限公司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28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河南晟达商标代理事务所有限公司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29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河南恒信商标代理有限公司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30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洛阳科智商标事务所有限公司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31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郑州华启知识产权代理服务有限公司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32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郑州左上知识产权代理服务有限公司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33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郑州市聚信知识产权服务有限公司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34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郑州市睿思知识产权服务有限公司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35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郑州蓬勃知识产权代理服务有限公司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36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河南省双信商标代理咨询有限公司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37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河南睿商知识产权服务有限公司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38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河南厚大知识产权代理有限公司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39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河南企便利知识产权代理有限公司</w:t>
            </w:r>
          </w:p>
          <w:p w:rsidR="0017064C" w:rsidRPr="00F85E0E" w:rsidRDefault="0017064C" w:rsidP="00F85E0E">
            <w:pPr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40</w:t>
            </w: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ab/>
              <w:t>河南中豫知识产权代理有限公司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公司名称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河南行知专利服务有限公司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河南博佳知识产权代理有限公司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河南腾扬知识产权代理有限公司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河南鸿鼎知识产权代理咨询有限公司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郑州华睿知识产权代理有限公司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河南鼎言知识产权代理有限公司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郑州瑞坤知识产权代理服务有限公司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郑州汇海知识产权代理有限公司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郑州赛思知识产权代理有限公司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郑州宏盛知识产权代理有限公司 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河南通远知识产权事务所有限公司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河南中原商标事务所 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河南瑞成知识产权代理有限公司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河南维科知识产权代理服务有限公司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郑州统力知识产权服务有限公司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新乡市智权商标代理有限公司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郑州名博知识产权代理有限公司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河南力之海知识产权代理服务有限公司</w:t>
            </w:r>
          </w:p>
        </w:tc>
      </w:tr>
      <w:tr w:rsidR="0017064C" w:rsidRPr="00F85E0E" w:rsidTr="00F85E0E">
        <w:trPr>
          <w:trHeight w:hRule="exact" w:val="119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河南弘业知识产权代理有限公司（河南弘业商标代理有限公司）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河南中策知识产权代理有限公司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河南明泽知识产权代理有限公司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郑州企力知识产权代理有限公司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河南华企立方知识产权代理有限公司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郑州一航商标代理有限公司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河南国瑞知识产权代理有限公司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河南华兴知识产权代理有限公司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河南中正商标事务所有限公司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河南晟达商标代理事务所有限公司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河南恒信商标代理有限公司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洛阳科智商标事务所有限公司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郑州华启知识产权代理服务有限公司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郑州左上知识产权代理服务有限公司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郑州市聚信知识产权服务有限公司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郑州市睿思知识产权服务有限公司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郑州蓬勃知识产权代理服务有限公司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河南省双信商标代理咨询有限公司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河南睿商知识产权服务有限公司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河南厚大知识产权代理有限公司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河南企便利知识产权代理有限公司</w:t>
            </w:r>
          </w:p>
        </w:tc>
      </w:tr>
      <w:tr w:rsidR="0017064C" w:rsidRPr="00F85E0E" w:rsidTr="00F85E0E">
        <w:trPr>
          <w:trHeight w:hRule="exact" w:val="567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40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17064C" w:rsidRPr="00F85E0E" w:rsidRDefault="0017064C">
            <w:pP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F85E0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河南中豫知识产权代理有限公司</w:t>
            </w:r>
          </w:p>
        </w:tc>
      </w:tr>
    </w:tbl>
    <w:p w:rsidR="0017064C" w:rsidRPr="0074528E" w:rsidRDefault="0017064C">
      <w:pPr>
        <w:rPr>
          <w:rFonts w:hint="eastAsia"/>
        </w:rPr>
      </w:pPr>
    </w:p>
    <w:p w:rsidR="0017064C" w:rsidRDefault="0017064C" w:rsidP="00CE665D">
      <w:pPr>
        <w:ind w:firstLineChars="395" w:firstLine="1422"/>
        <w:rPr>
          <w:rFonts w:ascii="黑体" w:eastAsia="黑体" w:hint="eastAsia"/>
          <w:sz w:val="36"/>
          <w:szCs w:val="36"/>
        </w:rPr>
      </w:pPr>
      <w:r w:rsidRPr="00015A87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（第十四</w:t>
      </w:r>
      <w:r w:rsidRPr="00015A87">
        <w:rPr>
          <w:rFonts w:ascii="黑体" w:eastAsia="黑体" w:hint="eastAsia"/>
          <w:sz w:val="36"/>
          <w:szCs w:val="36"/>
        </w:rPr>
        <w:t>批）</w:t>
      </w:r>
    </w:p>
    <w:p w:rsidR="0017064C" w:rsidRPr="0094712A" w:rsidRDefault="0017064C" w:rsidP="00CE665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 xml:space="preserve"> </w:t>
      </w:r>
      <w:r w:rsidRPr="0094712A">
        <w:rPr>
          <w:rFonts w:ascii="仿宋_GB2312" w:eastAsia="仿宋_GB2312" w:hint="eastAsia"/>
          <w:sz w:val="32"/>
          <w:szCs w:val="32"/>
        </w:rPr>
        <w:t>（截止到</w:t>
      </w:r>
      <w:smartTag w:uri="urn:schemas-microsoft-com:office:smarttags" w:element="chsdate">
        <w:smartTagPr>
          <w:attr w:name="Year" w:val="2016"/>
          <w:attr w:name="Month" w:val="11"/>
          <w:attr w:name="Day" w:val="7"/>
          <w:attr w:name="IsLunarDate" w:val="False"/>
          <w:attr w:name="IsROCDate" w:val="False"/>
        </w:smartTagPr>
        <w:r w:rsidRPr="0094712A">
          <w:rPr>
            <w:rFonts w:ascii="仿宋_GB2312" w:eastAsia="仿宋_GB2312" w:hint="eastAsia"/>
            <w:sz w:val="32"/>
            <w:szCs w:val="32"/>
          </w:rPr>
          <w:t>2016年</w:t>
        </w:r>
        <w:r>
          <w:rPr>
            <w:rFonts w:ascii="仿宋_GB2312" w:eastAsia="仿宋_GB2312" w:hint="eastAsia"/>
            <w:sz w:val="32"/>
            <w:szCs w:val="32"/>
          </w:rPr>
          <w:t>11</w:t>
        </w:r>
        <w:r w:rsidRPr="0094712A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7</w:t>
        </w:r>
        <w:r w:rsidRPr="0094712A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94712A">
        <w:rPr>
          <w:rFonts w:ascii="仿宋_GB2312" w:eastAsia="仿宋_GB2312" w:hint="eastAsia"/>
          <w:sz w:val="32"/>
          <w:szCs w:val="32"/>
        </w:rPr>
        <w:t>）</w:t>
      </w:r>
    </w:p>
    <w:p w:rsidR="0017064C" w:rsidRDefault="0017064C" w:rsidP="0074528E">
      <w:pPr>
        <w:jc w:val="center"/>
        <w:rPr>
          <w:rFonts w:hint="eastAsia"/>
          <w:b/>
          <w:sz w:val="30"/>
          <w:szCs w:val="30"/>
        </w:rPr>
      </w:pPr>
    </w:p>
    <w:tbl>
      <w:tblPr>
        <w:tblW w:w="42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6096"/>
      </w:tblGrid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991BB2" w:rsidRDefault="0017064C" w:rsidP="00CE665D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机构名称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5" w:history="1">
              <w:r w:rsidRPr="00CE665D">
                <w:rPr>
                  <w:rFonts w:ascii="仿宋_GB2312" w:eastAsia="仿宋_GB2312" w:hAnsi="宋体" w:cs="宋体" w:hint="eastAsia"/>
                  <w:bCs/>
                  <w:kern w:val="0"/>
                  <w:sz w:val="30"/>
                  <w:szCs w:val="30"/>
                </w:rPr>
                <w:t>杭州雅思知识产权代理有限公司</w:t>
              </w:r>
            </w:hyperlink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6" w:history="1">
              <w:r w:rsidRPr="00CE665D">
                <w:rPr>
                  <w:rFonts w:ascii="仿宋_GB2312" w:eastAsia="仿宋_GB2312" w:hAnsi="宋体" w:cs="宋体" w:hint="eastAsia"/>
                  <w:bCs/>
                  <w:kern w:val="0"/>
                  <w:sz w:val="30"/>
                  <w:szCs w:val="30"/>
                </w:rPr>
                <w:t>合肥铭硕知识产权代理有限公司</w:t>
              </w:r>
            </w:hyperlink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7" w:history="1">
              <w:r w:rsidRPr="00CE665D">
                <w:rPr>
                  <w:rFonts w:ascii="仿宋_GB2312" w:eastAsia="仿宋_GB2312" w:hAnsi="宋体" w:cs="宋体"/>
                  <w:bCs/>
                  <w:kern w:val="0"/>
                  <w:sz w:val="30"/>
                  <w:szCs w:val="30"/>
                </w:rPr>
                <w:t>合肥智慧龙图腾知识产权股份有限公司</w:t>
              </w:r>
            </w:hyperlink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沈阳四佳知识产权代理有限公司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沈阳荣唐知识产权代理有限公司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沈阳市和平区程泰知识产权代理事务所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hyperlink r:id="rId18" w:tgtFrame="_blank" w:history="1">
              <w:r w:rsidRPr="00CE665D">
                <w:rPr>
                  <w:rFonts w:ascii="仿宋_GB2312" w:eastAsia="仿宋_GB2312" w:hAnsi="宋体" w:cs="宋体" w:hint="eastAsia"/>
                  <w:bCs/>
                  <w:kern w:val="0"/>
                  <w:sz w:val="30"/>
                  <w:szCs w:val="30"/>
                </w:rPr>
                <w:t>沈阳青创知识产权代理服务有限公司</w:t>
              </w:r>
            </w:hyperlink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沈阳东智知识产权代理有限公司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沈阳华衍知识产权代理有限公司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沈阳四正知识产权代理有限公司</w:t>
            </w:r>
          </w:p>
        </w:tc>
      </w:tr>
      <w:tr w:rsidR="0017064C" w:rsidRPr="00991BB2" w:rsidTr="00CE665D">
        <w:trPr>
          <w:trHeight w:val="818"/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沈阳天赢知识产权代理有限公司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中宇天信知识产权代理有限公司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沈阳平方知识产权代理有限公司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沈阳市鼎信知识产权代理有限公司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沈阳华篇知识产权代理有限公司</w:t>
            </w:r>
          </w:p>
        </w:tc>
      </w:tr>
      <w:tr w:rsidR="0017064C" w:rsidRPr="00991BB2" w:rsidTr="00CE665D">
        <w:trPr>
          <w:jc w:val="center"/>
        </w:trPr>
        <w:tc>
          <w:tcPr>
            <w:tcW w:w="644" w:type="pct"/>
            <w:vAlign w:val="center"/>
          </w:tcPr>
          <w:p w:rsidR="0017064C" w:rsidRPr="00CE665D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356" w:type="pct"/>
            <w:vAlign w:val="center"/>
          </w:tcPr>
          <w:p w:rsidR="0017064C" w:rsidRPr="00CE665D" w:rsidRDefault="0017064C" w:rsidP="00CE665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CE66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沈阳清竹知识产权代理有限公司</w:t>
            </w:r>
          </w:p>
        </w:tc>
      </w:tr>
    </w:tbl>
    <w:p w:rsidR="0017064C" w:rsidRPr="0074528E" w:rsidRDefault="0017064C">
      <w:pPr>
        <w:rPr>
          <w:rFonts w:hint="eastAsia"/>
        </w:rPr>
      </w:pPr>
    </w:p>
    <w:p w:rsidR="0017064C" w:rsidRPr="00D279F6" w:rsidRDefault="0017064C" w:rsidP="00BA0ADB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（第十五批）</w:t>
      </w:r>
    </w:p>
    <w:p w:rsidR="0017064C" w:rsidRDefault="0017064C" w:rsidP="00BA0ADB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11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BA0ADB">
      <w:pPr>
        <w:jc w:val="center"/>
        <w:rPr>
          <w:rFonts w:hint="eastAsia"/>
          <w:b/>
          <w:sz w:val="30"/>
          <w:szCs w:val="30"/>
        </w:rPr>
      </w:pP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7313"/>
      </w:tblGrid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spacing w:line="360" w:lineRule="auto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433" w:type="pct"/>
            <w:vAlign w:val="center"/>
          </w:tcPr>
          <w:p w:rsidR="0017064C" w:rsidRPr="00545272" w:rsidRDefault="0017064C" w:rsidP="0074528E">
            <w:pPr>
              <w:spacing w:line="360" w:lineRule="auto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公司名称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1B3C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3CA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上海尊信商标代理有</w:t>
            </w: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限</w:t>
            </w: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545272">
            <w:pPr>
              <w:spacing w:line="360" w:lineRule="auto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温州中北知识产权事务所有限公司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D00B61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广东品兴知识产权服务有限公司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苏州尚诚知识产权代理有限公司</w:t>
            </w:r>
          </w:p>
        </w:tc>
      </w:tr>
      <w:tr w:rsidR="0017064C" w:rsidRPr="00545272" w:rsidTr="00545272">
        <w:trPr>
          <w:trHeight w:val="616"/>
        </w:trPr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无锡阳光惠远知识产权代理有限公司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吉林省友道知识产权有限公司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沈阳景瑞知识产权代理有限公司</w:t>
            </w:r>
          </w:p>
        </w:tc>
      </w:tr>
      <w:tr w:rsidR="0017064C" w:rsidRPr="00545272" w:rsidTr="00545272">
        <w:trPr>
          <w:trHeight w:val="522"/>
        </w:trPr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沈阳维奥知识产权代理有限公司</w:t>
            </w:r>
          </w:p>
        </w:tc>
      </w:tr>
      <w:tr w:rsidR="0017064C" w:rsidRPr="00545272" w:rsidTr="00545272">
        <w:trPr>
          <w:trHeight w:val="591"/>
        </w:trPr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1B7CA3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沈阳松署知识产权代理有限公司</w:t>
            </w:r>
          </w:p>
        </w:tc>
      </w:tr>
      <w:tr w:rsidR="0017064C" w:rsidRPr="00545272" w:rsidTr="00545272">
        <w:trPr>
          <w:trHeight w:val="672"/>
        </w:trPr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545272">
            <w:pPr>
              <w:pStyle w:val="aa"/>
              <w:spacing w:line="375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</w:pPr>
            <w:r w:rsidRPr="00545272">
              <w:rPr>
                <w:rFonts w:ascii="仿宋_GB2312" w:eastAsia="仿宋_GB2312" w:hAnsi="Times New Roman" w:cs="Times New Roman" w:hint="eastAsia"/>
                <w:color w:val="000000"/>
                <w:kern w:val="2"/>
                <w:sz w:val="30"/>
                <w:szCs w:val="30"/>
              </w:rPr>
              <w:t>抚顺市国科知识产权代理有限公司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4514D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上海弓政知识产权代理事务所(普通合伙)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4514D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上海凯创知识产权代理有限公司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4514D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上海律一知识产权代理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8A5478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8A5478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上海展祺投资管理有限公司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4514D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上海言硕信息科技有限公司</w:t>
            </w:r>
          </w:p>
        </w:tc>
      </w:tr>
      <w:tr w:rsidR="0017064C" w:rsidRPr="00545272" w:rsidTr="00545272">
        <w:tc>
          <w:tcPr>
            <w:tcW w:w="567" w:type="pct"/>
            <w:vAlign w:val="center"/>
          </w:tcPr>
          <w:p w:rsidR="0017064C" w:rsidRPr="00545272" w:rsidRDefault="0017064C" w:rsidP="0074528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4433" w:type="pct"/>
            <w:vAlign w:val="center"/>
          </w:tcPr>
          <w:p w:rsidR="0017064C" w:rsidRPr="00545272" w:rsidRDefault="0017064C" w:rsidP="004514D6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4527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上海颐文企业咨询服务有限公司</w:t>
            </w:r>
          </w:p>
        </w:tc>
      </w:tr>
    </w:tbl>
    <w:p w:rsidR="0017064C" w:rsidRPr="004514D6" w:rsidRDefault="0017064C" w:rsidP="00545272">
      <w:pPr>
        <w:rPr>
          <w:rFonts w:ascii="仿宋_GB2312" w:eastAsia="仿宋_GB2312" w:hint="eastAsia"/>
          <w:color w:val="000000"/>
          <w:sz w:val="24"/>
        </w:rPr>
      </w:pPr>
    </w:p>
    <w:p w:rsidR="0017064C" w:rsidRPr="00D279F6" w:rsidRDefault="0017064C" w:rsidP="00D02A87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（第十六批）</w:t>
      </w:r>
    </w:p>
    <w:p w:rsidR="0017064C" w:rsidRDefault="0017064C" w:rsidP="00D02A87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11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D02A87">
      <w:pPr>
        <w:rPr>
          <w:rFonts w:hint="eastAsia"/>
          <w:b/>
          <w:sz w:val="30"/>
          <w:szCs w:val="30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6631"/>
      </w:tblGrid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机构名称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A41F83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A41F83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武汉四维互联知识产权服务有限公司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A41F83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A41F83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云鼎（湖北）知识产权服务有限公司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武汉科亿联创知识产权代理有限公司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武汉君知知识产权服务有限公司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武汉辅创科技有限公司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武汉中科为知管理咨询有限公司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武汉天领知识产权服务有限公司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武汉加权知识产权咨询服务有限公司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武汉超凡志成知识产权管理咨询有限公司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武汉科亿知识产权代理有限公司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武汉红宝石知识产权服务有限公司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武汉君上知识产权咨询管理有限公司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武汉千里马知识产权服务有限公司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武汉国高知识产权有限公司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武汉方兴未艾知识产权代理有限公司</w:t>
            </w:r>
          </w:p>
        </w:tc>
      </w:tr>
      <w:tr w:rsidR="0017064C" w:rsidRPr="00140E41" w:rsidTr="00D02A87">
        <w:trPr>
          <w:trHeight w:val="4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140E41" w:rsidRDefault="0017064C" w:rsidP="001723F1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140E41">
              <w:rPr>
                <w:rFonts w:ascii="仿宋_GB2312" w:eastAsia="仿宋_GB2312" w:hAnsi="Times New Roman" w:hint="eastAsia"/>
                <w:sz w:val="30"/>
                <w:szCs w:val="30"/>
              </w:rPr>
              <w:t>武汉国创卓越知识产权代理有限公司</w:t>
            </w:r>
          </w:p>
        </w:tc>
      </w:tr>
    </w:tbl>
    <w:p w:rsidR="0017064C" w:rsidRPr="001723F1" w:rsidRDefault="0017064C" w:rsidP="001723F1">
      <w:pPr>
        <w:jc w:val="left"/>
        <w:rPr>
          <w:rFonts w:hint="eastAsia"/>
          <w:sz w:val="30"/>
          <w:szCs w:val="30"/>
        </w:rPr>
      </w:pPr>
    </w:p>
    <w:p w:rsidR="0017064C" w:rsidRPr="001723F1" w:rsidRDefault="0017064C" w:rsidP="001723F1">
      <w:pPr>
        <w:spacing w:line="360" w:lineRule="auto"/>
        <w:jc w:val="left"/>
        <w:rPr>
          <w:rFonts w:hint="eastAsia"/>
        </w:rPr>
      </w:pPr>
    </w:p>
    <w:p w:rsidR="0017064C" w:rsidRPr="00D279F6" w:rsidRDefault="0017064C" w:rsidP="00435836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（第十七批）</w:t>
      </w:r>
    </w:p>
    <w:p w:rsidR="0017064C" w:rsidRDefault="0017064C" w:rsidP="00435836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11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081"/>
      </w:tblGrid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1723F1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机构名称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芜湖亿诚知识产权代理有限公司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芜湖远诚知识产权代理有限公司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芜湖锋智知识产权代理有限公司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芜湖金智商标专利代理有限公司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芜湖智鼎知识产权代理有限公司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西安秦卓知识产权代理有限公司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江苏浩邦知识产权服务有限公司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扬州智拓知识产权服务有限公司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东营市森琼兰东专利技术服务有限公司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无锡亿联盛科知识产权代理有限公司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天津中智开源知识产权代理有限公司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北京恒达知识产权代理有限公司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北京盛凡网知识产权代理有限公司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北京知果科技有限公司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北京中君知识产权代理有限公司</w:t>
            </w:r>
          </w:p>
        </w:tc>
      </w:tr>
      <w:tr w:rsidR="0017064C" w:rsidRPr="00435836" w:rsidTr="00435836">
        <w:trPr>
          <w:trHeight w:val="47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4C" w:rsidRPr="00435836" w:rsidRDefault="0017064C" w:rsidP="00BA31AB">
            <w:pPr>
              <w:spacing w:line="360" w:lineRule="auto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435836">
              <w:rPr>
                <w:rFonts w:ascii="仿宋_GB2312" w:eastAsia="仿宋_GB2312" w:hAnsi="Times New Roman" w:hint="eastAsia"/>
                <w:sz w:val="32"/>
                <w:szCs w:val="32"/>
              </w:rPr>
              <w:t>百信通（北京）知识产权代理有限公司</w:t>
            </w:r>
          </w:p>
        </w:tc>
      </w:tr>
    </w:tbl>
    <w:p w:rsidR="0017064C" w:rsidRPr="00BA31AB" w:rsidRDefault="0017064C" w:rsidP="001723F1">
      <w:pPr>
        <w:jc w:val="left"/>
        <w:rPr>
          <w:rFonts w:hint="eastAsia"/>
          <w:sz w:val="30"/>
          <w:szCs w:val="30"/>
        </w:rPr>
      </w:pPr>
    </w:p>
    <w:p w:rsidR="0017064C" w:rsidRPr="001723F1" w:rsidRDefault="0017064C" w:rsidP="001723F1">
      <w:pPr>
        <w:spacing w:line="360" w:lineRule="auto"/>
        <w:jc w:val="left"/>
        <w:rPr>
          <w:rFonts w:hint="eastAsia"/>
        </w:rPr>
      </w:pPr>
    </w:p>
    <w:p w:rsidR="0017064C" w:rsidRPr="00D279F6" w:rsidRDefault="0017064C" w:rsidP="007B1D47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（第十八批）</w:t>
      </w:r>
    </w:p>
    <w:p w:rsidR="0017064C" w:rsidRDefault="0017064C" w:rsidP="007B1D47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12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667" w:type="pct"/>
        <w:tblInd w:w="250" w:type="dxa"/>
        <w:tblLook w:val="04A0" w:firstRow="1" w:lastRow="0" w:firstColumn="1" w:lastColumn="0" w:noHBand="0" w:noVBand="1"/>
      </w:tblPr>
      <w:tblGrid>
        <w:gridCol w:w="966"/>
        <w:gridCol w:w="6777"/>
      </w:tblGrid>
      <w:tr w:rsidR="0017064C" w:rsidRPr="007B1D47" w:rsidTr="007B1D47">
        <w:trPr>
          <w:trHeight w:val="66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7B1D47" w:rsidTr="007B1D47">
        <w:trPr>
          <w:trHeight w:val="706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成都智弘知识产权代理有限公司</w:t>
            </w:r>
          </w:p>
        </w:tc>
      </w:tr>
      <w:tr w:rsidR="0017064C" w:rsidRPr="007B1D47" w:rsidTr="007B1D47">
        <w:trPr>
          <w:trHeight w:val="547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成都坤伦知识产权代理有限公司</w:t>
            </w:r>
          </w:p>
        </w:tc>
      </w:tr>
      <w:tr w:rsidR="0017064C" w:rsidRPr="007B1D47" w:rsidTr="007B1D47">
        <w:trPr>
          <w:trHeight w:val="485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成都离岸商务服务中心</w:t>
            </w:r>
          </w:p>
        </w:tc>
      </w:tr>
      <w:tr w:rsidR="0017064C" w:rsidRPr="007B1D47" w:rsidTr="007B1D47">
        <w:trPr>
          <w:trHeight w:val="706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四川兴尚知识产权代理有限公司</w:t>
            </w:r>
          </w:p>
        </w:tc>
      </w:tr>
      <w:tr w:rsidR="0017064C" w:rsidRPr="007B1D47" w:rsidTr="007B1D47">
        <w:trPr>
          <w:trHeight w:val="688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成都虹盛知识产权代理有限公司</w:t>
            </w:r>
          </w:p>
        </w:tc>
      </w:tr>
      <w:tr w:rsidR="0017064C" w:rsidRPr="007B1D47" w:rsidTr="007B1D47">
        <w:trPr>
          <w:trHeight w:val="698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四川博易盛知识产权代理服务有限公司</w:t>
            </w:r>
          </w:p>
        </w:tc>
      </w:tr>
      <w:tr w:rsidR="0017064C" w:rsidRPr="007B1D47" w:rsidTr="007B1D47">
        <w:trPr>
          <w:trHeight w:val="72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成都欣宇知识产权代理有限公司</w:t>
            </w:r>
          </w:p>
        </w:tc>
      </w:tr>
      <w:tr w:rsidR="0017064C" w:rsidRPr="007B1D47" w:rsidTr="007B1D47">
        <w:trPr>
          <w:trHeight w:val="676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四川灰黄知识产权服务有限公司</w:t>
            </w:r>
          </w:p>
        </w:tc>
      </w:tr>
      <w:tr w:rsidR="0017064C" w:rsidRPr="007B1D47" w:rsidTr="007B1D47">
        <w:trPr>
          <w:trHeight w:val="71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成都经纬知识产权代理有限公司</w:t>
            </w:r>
          </w:p>
        </w:tc>
      </w:tr>
      <w:tr w:rsidR="0017064C" w:rsidRPr="007B1D47" w:rsidTr="007B1D47">
        <w:trPr>
          <w:trHeight w:val="682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成都倍誉知识产权咨询有限公司</w:t>
            </w:r>
          </w:p>
        </w:tc>
      </w:tr>
      <w:tr w:rsidR="0017064C" w:rsidRPr="007B1D47" w:rsidTr="007B1D47">
        <w:trPr>
          <w:trHeight w:val="706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四川华都时代知识产权服务有限公司</w:t>
            </w:r>
          </w:p>
        </w:tc>
      </w:tr>
      <w:tr w:rsidR="0017064C" w:rsidRPr="007B1D47" w:rsidTr="007B1D47">
        <w:trPr>
          <w:trHeight w:val="688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北京东灵通知识产权服务有限公司</w:t>
            </w:r>
          </w:p>
        </w:tc>
      </w:tr>
      <w:tr w:rsidR="0017064C" w:rsidRPr="007B1D47" w:rsidTr="007B1D47">
        <w:trPr>
          <w:trHeight w:val="72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重庆市达立信知识产权代理有限公司</w:t>
            </w:r>
          </w:p>
        </w:tc>
      </w:tr>
      <w:tr w:rsidR="0017064C" w:rsidRPr="007B1D47" w:rsidTr="007B1D47">
        <w:trPr>
          <w:trHeight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北京力量国际知识产权代理有限公司</w:t>
            </w:r>
          </w:p>
        </w:tc>
      </w:tr>
      <w:tr w:rsidR="0017064C" w:rsidRPr="007B1D47" w:rsidTr="007B1D47">
        <w:trPr>
          <w:trHeight w:val="563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合肥午时网络科技有限公司</w:t>
            </w:r>
          </w:p>
        </w:tc>
      </w:tr>
      <w:tr w:rsidR="0017064C" w:rsidRPr="007B1D47" w:rsidTr="007B1D47">
        <w:trPr>
          <w:trHeight w:val="78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苏州市卓博科技咨询有限公司</w:t>
            </w:r>
          </w:p>
        </w:tc>
      </w:tr>
      <w:tr w:rsidR="0017064C" w:rsidRPr="007B1D47" w:rsidTr="007B1D47">
        <w:trPr>
          <w:trHeight w:val="55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北京高沃国际知识产权代理有限公司</w:t>
            </w:r>
          </w:p>
        </w:tc>
      </w:tr>
      <w:tr w:rsidR="0017064C" w:rsidRPr="007B1D47" w:rsidTr="007B1D47">
        <w:trPr>
          <w:trHeight w:val="63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4C" w:rsidRPr="007B1D47" w:rsidRDefault="0017064C" w:rsidP="004A00B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7B1D47" w:rsidRDefault="0017064C" w:rsidP="004A0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B1D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长春市佳睦知识产权代理有限公司</w:t>
            </w:r>
          </w:p>
        </w:tc>
      </w:tr>
    </w:tbl>
    <w:p w:rsidR="0017064C" w:rsidRPr="004A00B9" w:rsidRDefault="0017064C" w:rsidP="00972DFF">
      <w:pPr>
        <w:rPr>
          <w:rFonts w:hint="eastAsia"/>
          <w:b/>
          <w:sz w:val="30"/>
          <w:szCs w:val="30"/>
        </w:rPr>
      </w:pPr>
    </w:p>
    <w:p w:rsidR="0017064C" w:rsidRPr="000E5C34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7B1D47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（第十九批）</w:t>
      </w:r>
    </w:p>
    <w:p w:rsidR="0017064C" w:rsidRDefault="0017064C" w:rsidP="007B1D47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（截止到2016年</w:t>
      </w:r>
      <w:r>
        <w:rPr>
          <w:rFonts w:ascii="仿宋_GB2312" w:eastAsia="仿宋_GB2312" w:hint="eastAsia"/>
          <w:sz w:val="32"/>
          <w:szCs w:val="32"/>
        </w:rPr>
        <w:t>12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tbl>
      <w:tblPr>
        <w:tblW w:w="4658" w:type="pct"/>
        <w:tblInd w:w="250" w:type="dxa"/>
        <w:tblLook w:val="04A0" w:firstRow="1" w:lastRow="0" w:firstColumn="1" w:lastColumn="0" w:noHBand="0" w:noVBand="1"/>
      </w:tblPr>
      <w:tblGrid>
        <w:gridCol w:w="966"/>
        <w:gridCol w:w="6763"/>
      </w:tblGrid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7741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7741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成都顾迪知识产权代理有限公司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成都知秋知识产权代理有限公司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成都铭亿知识产权代理有限公司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成都诚汇天健知识产权代理有限公司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四川省鸿莺知识产权有限公司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成都企元知识产权代理有限公司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成都朗律知识产权事务所有限公司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四川熠邦知识产权代理有限公司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四川金石知识产权代理有限公司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四川川科知识产权代理有限公司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四川中昊知识产权代理有限公司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四川红源知识产权代理有限公司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四川江引知识产权代理有限公司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四川京辰知识产权代理有限公司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成都鼎诚知识产权代理有限公司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德阳君合集知识产权代理有限公司</w:t>
            </w:r>
          </w:p>
        </w:tc>
      </w:tr>
      <w:tr w:rsidR="0017064C" w:rsidRPr="008E340F" w:rsidTr="008E340F">
        <w:trPr>
          <w:trHeight w:val="66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8E340F" w:rsidRDefault="0017064C" w:rsidP="008E34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340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四川华信天盾知识产权代理有限公司</w:t>
            </w:r>
          </w:p>
        </w:tc>
      </w:tr>
    </w:tbl>
    <w:p w:rsidR="0017064C" w:rsidRPr="000E5C34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2767D5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（第二十批）</w:t>
      </w:r>
    </w:p>
    <w:p w:rsidR="0017064C" w:rsidRDefault="0017064C" w:rsidP="002767D5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414"/>
        <w:gridCol w:w="6638"/>
      </w:tblGrid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浙江知桥知识产权代理有限公司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安徽省合肥市道尔知识产权代理有限责任公司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郑州方宇知识产权代理有限公司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重庆猪八戒知识产权服务有限公司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四川智圣商标代理有限公司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成都厚广知识产权代理有限公司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成都市商鼎知识产权代理有限公司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成都慧聚知识产权代理有限公司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苏州领航者知识产权代理有限公司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四川亚凡知识产权代理有限公司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四川越信知识产权代理有限公司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四川新永道知识产权代理有限公司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四川聚晖知识产权代理有限公司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成都铭恩知识产权代理有限公司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成都骏腾知识产权代理有限公司</w:t>
            </w:r>
          </w:p>
        </w:tc>
      </w:tr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543EC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成都贞元知识产权咨询服务有限公司</w:t>
            </w:r>
          </w:p>
        </w:tc>
      </w:tr>
    </w:tbl>
    <w:p w:rsidR="0017064C" w:rsidRPr="00543EC9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2767D5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（第二十一批）</w:t>
      </w:r>
    </w:p>
    <w:p w:rsidR="0017064C" w:rsidRDefault="0017064C" w:rsidP="002767D5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414"/>
        <w:gridCol w:w="6638"/>
      </w:tblGrid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成都君之友知识产权代理有限公司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成都艾维知识产权服务有限公司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成都人众知识产权代理有限公司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成都嘉企盾知识产权服务有限公司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成都勇力知识产权事务所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成都商盾知识产权代理有限公司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成都蜀商知识产权服务部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成都市天正知识产权代理有限公司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成都市鼎信知识产权代理有限公司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广州联瑞知识产权代理有限公司成都分公司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成都至强商务服务有限公司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四川天颐知识产权服务有限责任公司</w:t>
            </w:r>
          </w:p>
        </w:tc>
      </w:tr>
      <w:tr w:rsidR="0017064C" w:rsidRPr="00121F12" w:rsidTr="00193EAC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193EAC" w:rsidRDefault="0017064C" w:rsidP="00193E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93EA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吉林省天源知识产权代理有限责任公司</w:t>
            </w:r>
          </w:p>
        </w:tc>
      </w:tr>
    </w:tbl>
    <w:p w:rsidR="0017064C" w:rsidRPr="00193EAC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2767D5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（第二十二批）</w:t>
      </w:r>
    </w:p>
    <w:p w:rsidR="0017064C" w:rsidRDefault="0017064C" w:rsidP="002767D5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414"/>
        <w:gridCol w:w="6638"/>
      </w:tblGrid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广州文冠知识产权代理有限公司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广州知信知识产权代理有限公司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广州亿点专利代理有限公司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广州天颐知识产权代理有限公司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佛山市星耀专利代理有限公司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佛山佛星知识产权代理有限公司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佛山市联信知识产权服务有限公司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佛山市鼎尖知识产权代理有限公司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珠海龙涛知识产权服务有限公司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珠海皓翔知识产权服务有限公司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中山市金维知识产权服务有限公司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深圳市众权知识产权服务有限公司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深圳市中民知识产权代理有限公司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深圳联合普华知识产权服务有限公司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深圳市新曙光知识产权服务有限公司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深圳市加美知识产权服务有限公司</w:t>
            </w:r>
          </w:p>
        </w:tc>
      </w:tr>
      <w:tr w:rsidR="0017064C" w:rsidRPr="00E04F07" w:rsidTr="00F24A4A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F24A4A" w:rsidRDefault="0017064C" w:rsidP="00F24A4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24A4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北京易正达知识产权代理有限公司</w:t>
            </w:r>
          </w:p>
        </w:tc>
      </w:tr>
    </w:tbl>
    <w:p w:rsidR="0017064C" w:rsidRPr="00F24A4A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2767D5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（第二十三批）</w:t>
      </w:r>
    </w:p>
    <w:p w:rsidR="0017064C" w:rsidRDefault="0017064C" w:rsidP="002767D5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414"/>
        <w:gridCol w:w="6638"/>
      </w:tblGrid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重庆科达知识产权代理有限公司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广州英特普罗知识产权代理有限公司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湖南天择国际知识产权有限公司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浙江裕阳知识产权代理有限公司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吉林省中成知识产权服务有限公司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长春博邦知识产权代理有限公司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长春市恒信致远商标事务代理有限公司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新疆华维天科知识产权代理有限责任公司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新疆中唐知识产权代理有限公司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深圳网世网络科技有限公司 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乌鲁木齐方立恒商标代理有限公司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陕西言仑丝路知识产权代理运营管理有限公司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新疆丝路言仑知识产权代理有限公司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北京轻创知识产权代理有限公司兰州分公司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北京轻创知识产权代理有限公司泰州分公司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北京轻创知识产权代理有限公司扬州分公司</w:t>
            </w:r>
          </w:p>
        </w:tc>
      </w:tr>
      <w:tr w:rsidR="0017064C" w:rsidRPr="007A313F" w:rsidTr="006305F3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6305F3" w:rsidRDefault="0017064C" w:rsidP="006305F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05F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长沙智德知识产权代理有限公司</w:t>
            </w:r>
          </w:p>
        </w:tc>
      </w:tr>
    </w:tbl>
    <w:p w:rsidR="0017064C" w:rsidRPr="006305F3" w:rsidRDefault="0017064C" w:rsidP="00491925">
      <w:pPr>
        <w:spacing w:line="360" w:lineRule="auto"/>
        <w:rPr>
          <w:rFonts w:hint="eastAsia"/>
        </w:rPr>
      </w:pPr>
    </w:p>
    <w:p w:rsidR="0017064C" w:rsidRPr="00D279F6" w:rsidRDefault="0017064C" w:rsidP="002767D5">
      <w:pPr>
        <w:jc w:val="center"/>
        <w:rPr>
          <w:rFonts w:ascii="黑体" w:eastAsia="黑体" w:hint="eastAsia"/>
          <w:sz w:val="36"/>
          <w:szCs w:val="36"/>
        </w:rPr>
      </w:pPr>
      <w:r w:rsidRPr="00D279F6">
        <w:rPr>
          <w:rFonts w:ascii="黑体" w:eastAsia="黑体" w:hint="eastAsia"/>
          <w:sz w:val="36"/>
          <w:szCs w:val="36"/>
        </w:rPr>
        <w:t>无专利代理资质机构名单</w:t>
      </w:r>
      <w:r>
        <w:rPr>
          <w:rFonts w:ascii="黑体" w:eastAsia="黑体" w:hint="eastAsia"/>
          <w:sz w:val="36"/>
          <w:szCs w:val="36"/>
        </w:rPr>
        <w:t>（第二十四批）</w:t>
      </w:r>
    </w:p>
    <w:p w:rsidR="0017064C" w:rsidRDefault="0017064C" w:rsidP="002767D5">
      <w:pPr>
        <w:jc w:val="center"/>
        <w:rPr>
          <w:rFonts w:ascii="仿宋_GB2312" w:eastAsia="仿宋_GB2312" w:hint="eastAsia"/>
          <w:sz w:val="32"/>
          <w:szCs w:val="32"/>
        </w:rPr>
      </w:pPr>
      <w:r w:rsidRPr="0094712A">
        <w:rPr>
          <w:rFonts w:ascii="仿宋_GB2312" w:eastAsia="仿宋_GB2312" w:hint="eastAsia"/>
          <w:sz w:val="32"/>
          <w:szCs w:val="32"/>
        </w:rPr>
        <w:t>（截止到201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94712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 w:rsidRPr="0094712A">
        <w:rPr>
          <w:rFonts w:ascii="仿宋_GB2312" w:eastAsia="仿宋_GB2312" w:hint="eastAsia"/>
          <w:sz w:val="32"/>
          <w:szCs w:val="32"/>
        </w:rPr>
        <w:t>日）</w:t>
      </w:r>
    </w:p>
    <w:p w:rsidR="0017064C" w:rsidRDefault="0017064C" w:rsidP="00A076A1">
      <w:pPr>
        <w:jc w:val="center"/>
        <w:rPr>
          <w:rFonts w:hint="eastAsia"/>
          <w:b/>
          <w:sz w:val="30"/>
          <w:szCs w:val="30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414"/>
        <w:gridCol w:w="6638"/>
      </w:tblGrid>
      <w:tr w:rsidR="0017064C" w:rsidRPr="002767D5" w:rsidTr="002767D5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2767D5" w:rsidRDefault="0017064C" w:rsidP="00197A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767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长沙汇德知识产权代理有限公司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长沙汇佳知识产权代理有限公司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长沙佐诚知识产权代理有限公司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长沙华腾知识产权代理有限公司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长沙伟新知识产权代理有限公司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苏州博伟企业管理有限公司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北京墨泰科技咨询有限公司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北京墨泰知识产权代理有限公司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 </w:t>
            </w:r>
            <w:r w:rsidRPr="000F0ACD"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上海怡捷知识产权代理有限公司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苏州迪恒知识产权咨询有限公司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苏州创美知识产权代理有限公司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苏州佳捷知识产权代理有限公司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苏州智可达知识产权服务有限公司 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苏州上马奔腾知识产权代理有限公司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苏州迈肯知识产权代理有限公司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苏州平凡知识产权服务有限公司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苏州崇文知识产权服务有限公司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苏州统万知识产权代理有限公司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苏州仁恒知识产权代理有限公司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苏州朝晖知识产权咨询服务有限公司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北京圣州国际知识产权代理有限公司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常熟市万标知识产权代理有限公司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昆山菲源知识产权代理有限公司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昆山万成知识产权代理有限公司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昆山华友知识产权代理有限公司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苏州远赢企业管理有限公司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苏州权诚知识产权代理有限公司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苏州速莱知识产权代理有限公司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苏州苏昊知识产权代理有限公司</w:t>
            </w:r>
          </w:p>
        </w:tc>
      </w:tr>
      <w:tr w:rsidR="0017064C" w:rsidRPr="00487575" w:rsidTr="000F0ACD">
        <w:trPr>
          <w:trHeight w:val="668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4C" w:rsidRPr="000F0ACD" w:rsidRDefault="0017064C" w:rsidP="000F0AC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0F0ACD"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 </w:t>
            </w:r>
            <w:r w:rsidRPr="000F0AC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上海正权知识产权事务所</w:t>
            </w:r>
          </w:p>
        </w:tc>
      </w:tr>
    </w:tbl>
    <w:p w:rsidR="0017064C" w:rsidRPr="000F0ACD" w:rsidRDefault="0017064C" w:rsidP="00491925">
      <w:pPr>
        <w:spacing w:line="360" w:lineRule="auto"/>
        <w:rPr>
          <w:rFonts w:hint="eastAsia"/>
        </w:rPr>
      </w:pPr>
    </w:p>
    <w:p w:rsidR="003B6BB8" w:rsidRPr="0017064C" w:rsidRDefault="0017064C" w:rsidP="0017064C"/>
    <w:sectPr w:rsidR="003B6BB8" w:rsidRPr="001706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 w:rsidP="001A005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0B" w:rsidRDefault="00170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C5A"/>
    <w:multiLevelType w:val="hybridMultilevel"/>
    <w:tmpl w:val="CDE6A71C"/>
    <w:lvl w:ilvl="0" w:tplc="04EE57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C"/>
    <w:rsid w:val="000B2B7A"/>
    <w:rsid w:val="0017064C"/>
    <w:rsid w:val="003D77DC"/>
    <w:rsid w:val="007E686E"/>
    <w:rsid w:val="00854753"/>
    <w:rsid w:val="009945F0"/>
    <w:rsid w:val="00A442DA"/>
    <w:rsid w:val="00B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F5ECB38"/>
  <w15:chartTrackingRefBased/>
  <w15:docId w15:val="{484C48F9-5DB3-41DD-A527-F0D7151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1706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1706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rsid w:val="0017064C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列出段落"/>
    <w:basedOn w:val="a"/>
    <w:qFormat/>
    <w:rsid w:val="0017064C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rsid w:val="0017064C"/>
    <w:rPr>
      <w:color w:val="0000FF"/>
      <w:u w:val="single"/>
    </w:rPr>
  </w:style>
  <w:style w:type="paragraph" w:styleId="aa">
    <w:name w:val="Normal (Web)"/>
    <w:basedOn w:val="a"/>
    <w:rsid w:val="0017064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qianhong.com/" TargetMode="External"/><Relationship Id="rId13" Type="http://schemas.openxmlformats.org/officeDocument/2006/relationships/hyperlink" Target="http://map.baidu.com/javascript:void(0);" TargetMode="External"/><Relationship Id="rId18" Type="http://schemas.openxmlformats.org/officeDocument/2006/relationships/hyperlink" Target="http://www.baidu.com/link?url=Mhi4WmP44XD6R1N6e7UYNBNeJ_49NznRdRRrRnQmS-y&amp;wd=&amp;eqid=f391adbc0000b2be00000003581ad7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whqianhong.com/" TargetMode="External"/><Relationship Id="rId12" Type="http://schemas.openxmlformats.org/officeDocument/2006/relationships/hyperlink" Target="http://map.baidu.com/javascript:void(0);" TargetMode="External"/><Relationship Id="rId17" Type="http://schemas.openxmlformats.org/officeDocument/2006/relationships/hyperlink" Target="http://www.lotut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msipr.com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s://www.baidu.com/link?url=xDEy0SihykX0KLe6TkiN3huoF-bq3MwVbEmm1Vvtp9e&amp;wd=&amp;eqid=dfb11451000140ef0000000557cd0f8a" TargetMode="External"/><Relationship Id="rId11" Type="http://schemas.openxmlformats.org/officeDocument/2006/relationships/hyperlink" Target="http://map.baidu.com/javascript:void(0);" TargetMode="External"/><Relationship Id="rId24" Type="http://schemas.openxmlformats.org/officeDocument/2006/relationships/footer" Target="footer3.xml"/><Relationship Id="rId5" Type="http://schemas.openxmlformats.org/officeDocument/2006/relationships/hyperlink" Target="http://baike.baidu.com/view/3392625.htm" TargetMode="External"/><Relationship Id="rId15" Type="http://schemas.openxmlformats.org/officeDocument/2006/relationships/hyperlink" Target="http://www.yangtzerip.com/Chinese/company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map.baidu.com/javascript:void(0);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4UbZTxrvTGj0z7p5A8kRkyDgp8XjYr9Az-jh74RMP9iCXaWRpZiTYe3A_3QyGHuL" TargetMode="External"/><Relationship Id="rId14" Type="http://schemas.openxmlformats.org/officeDocument/2006/relationships/hyperlink" Target="http://zztrhy88.b2b.huangye88.com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lenovo02</cp:lastModifiedBy>
  <cp:revision>1</cp:revision>
  <dcterms:created xsi:type="dcterms:W3CDTF">2019-08-15T06:38:00Z</dcterms:created>
  <dcterms:modified xsi:type="dcterms:W3CDTF">2019-08-15T06:56:00Z</dcterms:modified>
</cp:coreProperties>
</file>